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Where Solar Fear To Tread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Portals that burn with fire, gem encrusted statues peer down from the ceiling, a slain Solar has had its blood smeared into a dark symbol.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Gardener’s Rift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And endless conflict between two legendary gardeners on a King’s estate, one wants red flowers, the other blue!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uxu2z054IL/2bxJUDlL4Za307g==">AMUW2mW8xr2pIWPWeohih/rV9nYzpzjjK8ViOzJua2SsijxGfvKS7OMRSQBWezYirJDjojqMQz6YjK+6vNZfC3htvo+5cCK70aogcs+YdBF36phPsqfZmJo=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